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>Zgłoszenie kandydata do pracy w Komisji Konkursowej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>Oceniającej oferty złożone w otwartym konkursie ofert na wsparcie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>realizacji zadań publicznych w 2020 r.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</w:t>
      </w:r>
      <w:r>
        <w:rPr>
          <w:rFonts w:ascii="Liberation Serif" w:hAnsi="Liberation Serif"/>
          <w:sz w:val="20"/>
          <w:szCs w:val="20"/>
        </w:rPr>
        <w:t>mię i nazwisko kandydata:………………………………………………………………………………………..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N</w:t>
      </w:r>
      <w:r>
        <w:rPr>
          <w:rFonts w:ascii="Liberation Serif" w:hAnsi="Liberation Serif"/>
          <w:sz w:val="20"/>
          <w:szCs w:val="20"/>
        </w:rPr>
        <w:t>azw</w:t>
      </w:r>
      <w:r>
        <w:rPr>
          <w:rFonts w:ascii="Liberation Serif" w:hAnsi="Liberation Serif"/>
          <w:sz w:val="20"/>
          <w:szCs w:val="20"/>
        </w:rPr>
        <w:t>a</w:t>
      </w:r>
      <w:r>
        <w:rPr>
          <w:rFonts w:ascii="Liberation Serif" w:hAnsi="Liberation Serif"/>
          <w:sz w:val="20"/>
          <w:szCs w:val="20"/>
        </w:rPr>
        <w:t xml:space="preserve"> organizacji:………………………………………………………………………………………………...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A</w:t>
      </w:r>
      <w:r>
        <w:rPr>
          <w:rFonts w:ascii="Liberation Serif" w:hAnsi="Liberation Serif"/>
          <w:sz w:val="20"/>
          <w:szCs w:val="20"/>
        </w:rPr>
        <w:t>dres organizacji:………………………………………………………………………………………………….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T</w:t>
      </w:r>
      <w:r>
        <w:rPr>
          <w:rFonts w:ascii="Liberation Serif" w:hAnsi="Liberation Serif"/>
          <w:sz w:val="20"/>
          <w:szCs w:val="20"/>
        </w:rPr>
        <w:t>elefon kontaktowy kandydata*:………………………………………………………………………………….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Adres e-mail kandydata*:………………………………………………………………………………………….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F</w:t>
      </w:r>
      <w:r>
        <w:rPr>
          <w:rFonts w:ascii="Liberation Serif" w:hAnsi="Liberation Serif"/>
          <w:color w:val="auto"/>
          <w:sz w:val="20"/>
          <w:szCs w:val="20"/>
        </w:rPr>
        <w:t>unkcja pełniona w organizacji:…………………………………………………………………………………..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K</w:t>
      </w:r>
      <w:r>
        <w:rPr>
          <w:rFonts w:ascii="Liberation Serif" w:hAnsi="Liberation Serif"/>
          <w:color w:val="auto"/>
          <w:sz w:val="20"/>
          <w:szCs w:val="20"/>
        </w:rPr>
        <w:t>rótki opis doświadczenia kandydata w działaniach NGO: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………</w:t>
      </w:r>
      <w:r>
        <w:rPr>
          <w:rFonts w:ascii="Liberation Serif" w:hAnsi="Liberation Serif"/>
          <w:color w:val="auto"/>
          <w:sz w:val="20"/>
          <w:szCs w:val="20"/>
        </w:rPr>
        <w:t>..…………………………………………………………………………………………………………………….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Liberation Serif" w:hAnsi="Liberation Serif"/>
          <w:color w:val="auto"/>
          <w:sz w:val="20"/>
          <w:szCs w:val="20"/>
        </w:rPr>
        <w:t>...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Liberation Serif" w:hAnsi="Liberation Serif"/>
          <w:color w:val="auto"/>
          <w:sz w:val="20"/>
          <w:szCs w:val="20"/>
        </w:rPr>
        <w:t>...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Liberation Serif" w:hAnsi="Liberation Serif"/>
          <w:color w:val="auto"/>
          <w:sz w:val="20"/>
          <w:szCs w:val="20"/>
        </w:rPr>
        <w:t>...</w:t>
        <w:br/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Liberation Serif" w:hAnsi="Liberation Serif"/>
          <w:color w:val="auto"/>
          <w:sz w:val="20"/>
          <w:szCs w:val="20"/>
        </w:rPr>
        <w:t>...</w:t>
      </w:r>
    </w:p>
    <w:p>
      <w:pPr>
        <w:pStyle w:val="Domylnie"/>
        <w:bidi w:val="0"/>
        <w:spacing w:lineRule="auto" w:line="240"/>
        <w:jc w:val="both"/>
        <w:rPr>
          <w:rFonts w:cs="Times New Roman"/>
          <w:b w:val="false"/>
          <w:b w:val="false"/>
          <w:bCs w:val="false"/>
          <w:color w:val="000000"/>
          <w:lang w:val="pl-PL" w:eastAsia="pl-PL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Domylnie"/>
        <w:bidi w:val="0"/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>W związku z</w:t>
      </w: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 xml:space="preserve">e zgłoszeniem kandydatury do Komisji </w:t>
      </w: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 xml:space="preserve">Konkursowej </w:t>
      </w:r>
      <w:r>
        <w:rPr>
          <w:rFonts w:eastAsia="Times New Roman CE;Thorndale"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>Oceniającej oferty złożone w otwartym konkursie ofert</w:t>
      </w:r>
      <w:r>
        <w:rPr>
          <w:rFonts w:eastAsia="Times New Roman CE;Thorndale"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 xml:space="preserve"> informujemy: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 w:eastAsia="zxx" w:bidi="zxx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0"/>
          <w:szCs w:val="20"/>
          <w:lang w:val="pl-PL" w:eastAsia="zxx" w:bidi="zxx"/>
        </w:rPr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1. Administratorem przedstawionych w </w:t>
      </w:r>
      <w:r>
        <w:rPr>
          <w:rFonts w:cs="Times New Roman" w:ascii="Liberation Serif" w:hAnsi="Liberation Serif"/>
          <w:sz w:val="20"/>
          <w:szCs w:val="20"/>
        </w:rPr>
        <w:t xml:space="preserve">zgłoszeniu </w:t>
      </w:r>
      <w:r>
        <w:rPr>
          <w:rFonts w:cs="Times New Roman" w:ascii="Liberation Serif" w:hAnsi="Liberation Serif"/>
          <w:sz w:val="20"/>
          <w:szCs w:val="20"/>
        </w:rPr>
        <w:t>danych osobowych jest Prezydent Miasta Oświęcim</w:t>
      </w:r>
      <w:r>
        <w:rPr>
          <w:rFonts w:cs="Times New Roman" w:ascii="Liberation Serif" w:hAnsi="Liberation Serif"/>
          <w:sz w:val="20"/>
          <w:szCs w:val="20"/>
          <w:lang w:val="pl-PL" w:eastAsia="zxx" w:bidi="zxx"/>
        </w:rPr>
        <w:t>, z siedzibą w  Oświęcimiu przy ul. Zaborskiej 2.</w:t>
      </w:r>
    </w:p>
    <w:p>
      <w:pPr>
        <w:pStyle w:val="Cytaty"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2. Dane kontaktowe inspektora ochrony danych: iod@oswiecim.um.gov.pl, nr telefonu 33 84-29-307</w:t>
      </w:r>
    </w:p>
    <w:p>
      <w:pPr>
        <w:pStyle w:val="Cytaty"/>
        <w:widowControl w:val="false"/>
        <w:tabs>
          <w:tab w:val="clear" w:pos="709"/>
          <w:tab w:val="left" w:pos="1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3. Dane osobowe zamieszczone we wniosku przetwarzane są w celu </w:t>
      </w:r>
      <w:r>
        <w:rPr>
          <w:rFonts w:cs="Times New Roman" w:ascii="Liberation Serif" w:hAnsi="Liberation Serif"/>
          <w:sz w:val="20"/>
          <w:szCs w:val="20"/>
        </w:rPr>
        <w:t>rozpatrzenia kandydatury do Komisji Konkursowej Oceniającej oferty złożone w otwartym konkursie ofert na wsparcie realizacji zadań publicznych w 2020 r. na podstawie ustawy o działalności pożytku publicznego i o wolontariacie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  <w:u w:val="none"/>
        </w:rPr>
      </w:pPr>
      <w:r>
        <w:rPr>
          <w:rFonts w:cs="Times New Roman" w:ascii="Liberation Serif" w:hAnsi="Liberation Serif"/>
          <w:sz w:val="20"/>
          <w:szCs w:val="20"/>
          <w:u w:val="none"/>
        </w:rPr>
        <w:t xml:space="preserve">4. Dane osobowe związane z </w:t>
      </w:r>
      <w:r>
        <w:rPr>
          <w:rFonts w:cs="Times New Roman" w:ascii="Liberation Serif" w:hAnsi="Liberation Serif"/>
          <w:sz w:val="20"/>
          <w:szCs w:val="20"/>
          <w:u w:val="none"/>
        </w:rPr>
        <w:t>rozpatrzeniem kandydatury</w:t>
      </w:r>
      <w:r>
        <w:rPr>
          <w:rFonts w:cs="Times New Roman" w:ascii="Liberation Serif" w:hAnsi="Liberation Serif"/>
          <w:sz w:val="20"/>
          <w:szCs w:val="20"/>
          <w:u w:val="none"/>
        </w:rPr>
        <w:t xml:space="preserve"> mogą być przekazywane innym podmiotom wyłącznie na podstawie obowiązujących przepisów prawa.</w:t>
      </w:r>
    </w:p>
    <w:p>
      <w:pPr>
        <w:pStyle w:val="Cytaty"/>
        <w:widowControl w:val="false"/>
        <w:tabs>
          <w:tab w:val="clear" w:pos="709"/>
          <w:tab w:val="left" w:pos="5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sz w:val="20"/>
          <w:szCs w:val="20"/>
        </w:rPr>
        <w:t xml:space="preserve">5. Dane osobowe będą przetwarzane przez okres  przez okres wynikający z 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 rozporządzeniem Prezesa Rady Ministrów w sprawie </w:t>
      </w:r>
      <w:bookmarkStart w:id="0" w:name="highlightHit_3"/>
      <w:bookmarkEnd w:id="0"/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instrukcji </w:t>
      </w:r>
      <w:bookmarkStart w:id="1" w:name="highlightHit_4"/>
      <w:bookmarkEnd w:id="1"/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kancelaryjnej, jednolitych rzeczowych wykazów akt oraz </w:t>
      </w:r>
      <w:bookmarkStart w:id="2" w:name="highlightHit_5"/>
      <w:bookmarkEnd w:id="2"/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instrukcji w sprawie organizacji i zakresu działania archiwów zakładowych z dnia 18 stycznia 2011 r. </w:t>
      </w:r>
      <w:hyperlink r:id="rId2">
        <w:bookmarkStart w:id="3" w:name="target_link_mfrxilrrgyydimztgm3dsltqmfyc"/>
        <w:bookmarkEnd w:id="3"/>
        <w:r>
          <w:rPr>
            <w:rStyle w:val="Czeinternetowe"/>
            <w:rFonts w:cs="Times New Roman" w:ascii="Liberation Serif" w:hAnsi="Liberation Serif"/>
            <w:b w:val="false"/>
            <w:bCs w:val="false"/>
            <w:sz w:val="20"/>
            <w:szCs w:val="20"/>
          </w:rPr>
          <w:t>(Dz.U. Nr 14, poz. 67)</w:t>
        </w:r>
      </w:hyperlink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 - dla spraw określono kategorię archiwalną  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>BE5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6. Posiada Pani/Pan prawo dostępu do treści swoich danych oraz ich sprostowania, ograniczenia przetwarzania,  przetwarzania danych z uwzględnieniem przepisów prawa.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7. Ma Pani/Pan prawo wniesienia skargi do Prezesa Urzędu Ochrony Danych Osobowych, gdy przetwarzanie danych osobowych Pana/ią dotyczących naruszałoby przepisy ogólnego rozporządzenia o ochronie danych osobowych z dnia 27 kwietnia 2016 r., 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cs="Times New Roman" w:ascii="Liberation Serif" w:hAnsi="Liberation Serif"/>
          <w:b w:val="false"/>
          <w:bCs w:val="false"/>
          <w:sz w:val="20"/>
          <w:szCs w:val="20"/>
          <w:lang w:val="pl-PL" w:eastAsia="zxx" w:bidi="zxx"/>
        </w:rPr>
        <w:t xml:space="preserve">8. Podanie numeru telefonu i adresu e-mail nie ma wpływu na rozpatrzenie wniosku i jest dobrowolnym elementem ułatwiającym kontakt z klientem. </w:t>
      </w:r>
      <w:r>
        <w:rPr>
          <w:rFonts w:cs="Times New Roman" w:ascii="Liberation Serif" w:hAnsi="Liberation Serif"/>
          <w:b w:val="false"/>
          <w:bCs w:val="false"/>
          <w:sz w:val="20"/>
          <w:szCs w:val="20"/>
          <w:lang w:val="pl-PL" w:eastAsia="zxx" w:bidi="zxx"/>
        </w:rPr>
        <w:t>Ma Pani/Pan prawo wycofać w dowolnym momencie zgodę na przetwarzanie ww. danych.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cs="Times New Roman" w:ascii="Liberation Serif" w:hAnsi="Liberation Serif"/>
          <w:b w:val="false"/>
          <w:bCs w:val="false"/>
          <w:sz w:val="20"/>
          <w:szCs w:val="20"/>
          <w:lang w:val="pl-PL" w:eastAsia="zxx" w:bidi="zxx"/>
        </w:rPr>
        <w:t>9. Podanie danych osobowych jest obowiązkiem ustawowym poza danymi wymienionymi w pkt 8. Konsekwencją niepodania danych jest brak możliwości powołania do Komisji Konkursowej.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ab/>
        <w:tab/>
        <w:tab/>
        <w:tab/>
        <w:tab/>
        <w:tab/>
        <w:tab/>
      </w:r>
      <w:r>
        <w:rPr>
          <w:rFonts w:ascii="Liberation Serif" w:hAnsi="Liberation Serif"/>
          <w:color w:val="auto"/>
          <w:sz w:val="20"/>
          <w:szCs w:val="20"/>
        </w:rPr>
        <w:tab/>
        <w:t>………………………………………………….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rFonts w:ascii="Liberation Serif" w:hAnsi="Liberation Serif"/>
          <w:color w:val="auto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ascii="Liberation Serif" w:hAnsi="Liberation Serif"/>
          <w:color w:val="auto"/>
          <w:sz w:val="20"/>
          <w:szCs w:val="20"/>
        </w:rPr>
        <w:t>(podpis kandydata)</w:t>
      </w:r>
    </w:p>
    <w:sectPr>
      <w:footerReference w:type="default" r:id="rId3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altName w:val="Thorndale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Liberation Serif" w:hAnsi="Liberation Serif"/>
        <w:sz w:val="20"/>
        <w:szCs w:val="20"/>
      </w:rPr>
    </w:pPr>
    <w:r>
      <w:rPr>
        <w:rFonts w:ascii="Liberation Serif" w:hAnsi="Liberation Serif"/>
        <w:sz w:val="20"/>
        <w:szCs w:val="20"/>
      </w:rPr>
      <w:t xml:space="preserve">* </w:t>
    </w:r>
    <w:r>
      <w:rPr>
        <w:rFonts w:ascii="Liberation Serif" w:hAnsi="Liberation Serif"/>
        <w:sz w:val="20"/>
        <w:szCs w:val="20"/>
      </w:rPr>
      <w:t>dane dobrowolne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Symbol" w:hAnsi="Symbol" w:cs="OpenSymbol;Arial Unicode MS"/>
      <w:color w:val="auto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Domylnie">
    <w:name w:val="Domyœlnie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hanging="0"/>
      <w:jc w:val="left"/>
      <w:textAlignment w:val="auto"/>
    </w:pPr>
    <w:rPr>
      <w:rFonts w:ascii="Times New Roman;Thorndale" w:hAnsi="Times New Roman;Thorndale" w:eastAsia="Times New Roman;Thorndale" w:cs="Times New Roman;Thorndale"/>
      <w:color w:val="000000"/>
      <w:kern w:val="2"/>
      <w:sz w:val="24"/>
      <w:szCs w:val="24"/>
      <w:lang w:val="pl-PL" w:eastAsia="pl-PL" w:bidi="pl-PL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rgyydimztgm3ds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LibreOffice/6.1.3.2$Windows_X86_64 LibreOffice_project/86daf60bf00efa86ad547e59e09d6bb77c699acb</Application>
  <Pages>1</Pages>
  <Words>328</Words>
  <Characters>2543</Characters>
  <CharactersWithSpaces>2861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2019-11-08T13:48:00Z</dcterms:created>
  <dc:creator/>
  <dc:description/>
  <dc:language>pl-PL</dc:language>
  <cp:lastModifiedBy/>
  <dcterms:modified xsi:type="dcterms:W3CDTF">2019-11-20T13:30:13Z</dcterms:modified>
  <cp:revision>7</cp:revision>
  <dc:subject/>
  <dc:title/>
</cp:coreProperties>
</file>