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80A9" w14:textId="6DBCB731" w:rsidR="00B442B0" w:rsidRDefault="00B442B0" w:rsidP="00B442B0">
      <w:pPr>
        <w:pStyle w:val="Textbody"/>
        <w:spacing w:after="0" w:line="360" w:lineRule="auto"/>
        <w:jc w:val="center"/>
      </w:pPr>
      <w:r w:rsidRPr="00EC1325">
        <w:rPr>
          <w:noProof/>
        </w:rPr>
        <w:drawing>
          <wp:inline distT="0" distB="0" distL="0" distR="0" wp14:anchorId="474CAF68" wp14:editId="63F1FE1F">
            <wp:extent cx="3305908" cy="1101969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873" cy="111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F0AED" w14:textId="77777777" w:rsidR="003D66F3" w:rsidRDefault="003D66F3" w:rsidP="003D66F3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</w:p>
    <w:p w14:paraId="59179CF9" w14:textId="51BBD9CA" w:rsidR="00B442B0" w:rsidRDefault="00B442B0" w:rsidP="003D66F3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Asystent osobisty osoby niepełnosprawnej</w:t>
      </w:r>
    </w:p>
    <w:p w14:paraId="23CEB780" w14:textId="77777777" w:rsidR="003D66F3" w:rsidRDefault="00E87DC4" w:rsidP="003D66F3">
      <w:pPr>
        <w:pStyle w:val="Textbody"/>
        <w:spacing w:after="0" w:line="360" w:lineRule="auto"/>
        <w:jc w:val="both"/>
        <w:rPr>
          <w:lang w:val="pl-PL"/>
        </w:rPr>
      </w:pPr>
      <w:r w:rsidRPr="00E87DC4">
        <w:rPr>
          <w:lang w:val="pl-PL"/>
        </w:rPr>
        <w:t xml:space="preserve"> </w:t>
      </w:r>
      <w:r>
        <w:rPr>
          <w:lang w:val="pl-PL"/>
        </w:rPr>
        <w:tab/>
      </w:r>
    </w:p>
    <w:p w14:paraId="7F2495C6" w14:textId="23F8AC21" w:rsidR="00977876" w:rsidRDefault="00977876" w:rsidP="00977876">
      <w:pPr>
        <w:pStyle w:val="Textbody"/>
        <w:spacing w:after="0" w:line="360" w:lineRule="auto"/>
        <w:ind w:firstLine="708"/>
        <w:jc w:val="both"/>
        <w:rPr>
          <w:lang w:val="pl-PL"/>
        </w:rPr>
      </w:pPr>
      <w:r w:rsidRPr="00977876">
        <w:rPr>
          <w:lang w:val="pl-PL"/>
        </w:rPr>
        <w:t xml:space="preserve">Gmina Miasto Oświęcim </w:t>
      </w:r>
      <w:r w:rsidR="002F057D">
        <w:rPr>
          <w:lang w:val="pl-PL"/>
        </w:rPr>
        <w:t xml:space="preserve">- </w:t>
      </w:r>
      <w:r w:rsidR="00E87DC4" w:rsidRPr="00977876">
        <w:rPr>
          <w:lang w:val="pl-PL"/>
        </w:rPr>
        <w:t xml:space="preserve">Miejski Ośrodek Pomocy Społecznej w Oświęcimiu informuje, </w:t>
      </w:r>
      <w:r w:rsidR="00E87DC4" w:rsidRPr="00977876">
        <w:rPr>
          <w:b/>
          <w:bCs/>
          <w:lang w:val="pl-PL"/>
        </w:rPr>
        <w:t>że</w:t>
      </w:r>
      <w:r w:rsidRPr="00977876">
        <w:rPr>
          <w:b/>
          <w:bCs/>
          <w:lang w:val="pl-PL"/>
        </w:rPr>
        <w:t xml:space="preserve"> w 2021 r.</w:t>
      </w:r>
      <w:r>
        <w:rPr>
          <w:lang w:val="pl-PL"/>
        </w:rPr>
        <w:t xml:space="preserve"> </w:t>
      </w:r>
      <w:r w:rsidR="002F057D">
        <w:rPr>
          <w:b/>
          <w:bCs/>
          <w:lang w:val="pl-PL"/>
        </w:rPr>
        <w:t>Ośrodek</w:t>
      </w:r>
      <w:r w:rsidR="002F057D">
        <w:rPr>
          <w:lang w:val="pl-PL"/>
        </w:rPr>
        <w:t xml:space="preserve"> </w:t>
      </w:r>
      <w:r w:rsidR="00E87DC4" w:rsidRPr="00977876">
        <w:rPr>
          <w:b/>
          <w:bCs/>
          <w:lang w:val="pl-PL"/>
        </w:rPr>
        <w:t>realiz</w:t>
      </w:r>
      <w:r w:rsidRPr="00977876">
        <w:rPr>
          <w:b/>
          <w:bCs/>
          <w:lang w:val="pl-PL"/>
        </w:rPr>
        <w:t>ował o</w:t>
      </w:r>
      <w:r w:rsidRPr="00977876">
        <w:rPr>
          <w:b/>
          <w:bCs/>
          <w:lang w:val="pl-PL"/>
        </w:rPr>
        <w:t>pracowany przez Ministerstwo Rodziny i</w:t>
      </w:r>
      <w:r w:rsidR="002F057D">
        <w:rPr>
          <w:b/>
          <w:bCs/>
          <w:lang w:val="pl-PL"/>
        </w:rPr>
        <w:t> </w:t>
      </w:r>
      <w:r w:rsidRPr="00977876">
        <w:rPr>
          <w:b/>
          <w:bCs/>
          <w:lang w:val="pl-PL"/>
        </w:rPr>
        <w:t>Polityki Społecznej Program "Asystent osobisty osoby niepełnosprawnej" – edycja 2021</w:t>
      </w:r>
      <w:r w:rsidR="009E0AB4" w:rsidRPr="00977876">
        <w:rPr>
          <w:lang w:val="pl-PL"/>
        </w:rPr>
        <w:t xml:space="preserve">, </w:t>
      </w:r>
      <w:r>
        <w:rPr>
          <w:lang w:val="pl-PL"/>
        </w:rPr>
        <w:t>a</w:t>
      </w:r>
      <w:r w:rsidR="009E0AB4" w:rsidRPr="00977876">
        <w:rPr>
          <w:lang w:val="pl-PL"/>
        </w:rPr>
        <w:t xml:space="preserve"> na jego realizację </w:t>
      </w:r>
      <w:r>
        <w:rPr>
          <w:lang w:val="pl-PL"/>
        </w:rPr>
        <w:t>otrzymano</w:t>
      </w:r>
      <w:r w:rsidR="009E0AB4" w:rsidRPr="00977876">
        <w:rPr>
          <w:lang w:val="pl-PL"/>
        </w:rPr>
        <w:t xml:space="preserve"> dofinansowanie ze środków Funduszu Solidarnościowego </w:t>
      </w:r>
      <w:r w:rsidR="009E0AB4" w:rsidRPr="00977876">
        <w:rPr>
          <w:b/>
          <w:bCs/>
          <w:lang w:val="pl-PL"/>
        </w:rPr>
        <w:t>w kwocie 111.749,00 zł</w:t>
      </w:r>
      <w:r w:rsidR="009E0AB4" w:rsidRPr="00977876">
        <w:rPr>
          <w:lang w:val="pl-PL"/>
        </w:rPr>
        <w:t xml:space="preserve"> (słownie: </w:t>
      </w:r>
      <w:r w:rsidR="009E0AB4" w:rsidRPr="00977876">
        <w:rPr>
          <w:i/>
          <w:iCs/>
          <w:lang w:val="pl-PL"/>
        </w:rPr>
        <w:t>sto jedenaście tysięcy siedemset czterdzieści dziewięć i</w:t>
      </w:r>
      <w:r w:rsidR="002F057D">
        <w:rPr>
          <w:i/>
          <w:iCs/>
          <w:lang w:val="pl-PL"/>
        </w:rPr>
        <w:t> </w:t>
      </w:r>
      <w:r w:rsidR="009E0AB4" w:rsidRPr="00977876">
        <w:rPr>
          <w:i/>
          <w:iCs/>
          <w:lang w:val="pl-PL"/>
        </w:rPr>
        <w:t>00/100</w:t>
      </w:r>
      <w:r w:rsidR="009E0AB4" w:rsidRPr="00977876">
        <w:rPr>
          <w:lang w:val="pl-PL"/>
        </w:rPr>
        <w:t>).</w:t>
      </w:r>
    </w:p>
    <w:p w14:paraId="52020A02" w14:textId="77777777" w:rsidR="00977876" w:rsidRDefault="00977876" w:rsidP="00977876">
      <w:pPr>
        <w:pStyle w:val="Textbody"/>
        <w:spacing w:after="0" w:line="360" w:lineRule="auto"/>
        <w:ind w:firstLine="708"/>
        <w:jc w:val="both"/>
        <w:rPr>
          <w:lang w:val="pl-PL"/>
        </w:rPr>
      </w:pPr>
    </w:p>
    <w:p w14:paraId="66EDAE82" w14:textId="3B76BEEA" w:rsidR="00C06D57" w:rsidRPr="00977876" w:rsidRDefault="009E0AB4" w:rsidP="00977876">
      <w:pPr>
        <w:pStyle w:val="Textbody"/>
        <w:spacing w:after="0" w:line="360" w:lineRule="auto"/>
        <w:ind w:firstLine="708"/>
        <w:jc w:val="both"/>
        <w:rPr>
          <w:lang w:val="pl-PL"/>
        </w:rPr>
      </w:pPr>
      <w:r w:rsidRPr="00977876">
        <w:rPr>
          <w:lang w:val="pl-PL"/>
        </w:rPr>
        <w:t xml:space="preserve">Przedmiotowy Program </w:t>
      </w:r>
      <w:r w:rsidR="00B442B0" w:rsidRPr="00977876">
        <w:rPr>
          <w:lang w:val="pl-PL"/>
        </w:rPr>
        <w:t>m</w:t>
      </w:r>
      <w:r w:rsidR="00977876">
        <w:rPr>
          <w:lang w:val="pl-PL"/>
        </w:rPr>
        <w:t>i</w:t>
      </w:r>
      <w:r w:rsidR="00B442B0" w:rsidRPr="00977876">
        <w:rPr>
          <w:lang w:val="pl-PL"/>
        </w:rPr>
        <w:t>a</w:t>
      </w:r>
      <w:r w:rsidR="00977876">
        <w:rPr>
          <w:lang w:val="pl-PL"/>
        </w:rPr>
        <w:t>ł</w:t>
      </w:r>
      <w:r w:rsidR="00B442B0" w:rsidRPr="00977876">
        <w:rPr>
          <w:lang w:val="pl-PL"/>
        </w:rPr>
        <w:t xml:space="preserve"> na celu zapewnienie usługi asystenta w wykonywaniu codziennych czynności oraz funkcjonowaniu w życiu społecznym, adresowanej do potrzebujących tego rodzaju usługi osób niepełnosprawnych posiadających orzeczenie o</w:t>
      </w:r>
      <w:r w:rsidR="00977876">
        <w:rPr>
          <w:lang w:val="pl-PL"/>
        </w:rPr>
        <w:t> </w:t>
      </w:r>
      <w:r w:rsidR="00B442B0" w:rsidRPr="00977876">
        <w:rPr>
          <w:lang w:val="pl-PL"/>
        </w:rPr>
        <w:t>znacznym lub umiarkowanym stopniu niepełnosprawności wydane na podstawie ustawy z</w:t>
      </w:r>
      <w:r w:rsidR="002F057D">
        <w:rPr>
          <w:lang w:val="pl-PL"/>
        </w:rPr>
        <w:t> </w:t>
      </w:r>
      <w:r w:rsidR="00B442B0" w:rsidRPr="00977876">
        <w:rPr>
          <w:lang w:val="pl-PL"/>
        </w:rPr>
        <w:t>dnia 27 sierpnia 1997 r. o rehabilitacji zawodowej i społecznej oraz o zatrudnieniu osób niepełnosprawnych (</w:t>
      </w:r>
      <w:proofErr w:type="spellStart"/>
      <w:r w:rsidR="00B442B0" w:rsidRPr="00977876">
        <w:rPr>
          <w:lang w:val="pl-PL"/>
        </w:rPr>
        <w:t>t.j</w:t>
      </w:r>
      <w:proofErr w:type="spellEnd"/>
      <w:r w:rsidR="00B442B0" w:rsidRPr="00977876">
        <w:rPr>
          <w:lang w:val="pl-PL"/>
        </w:rPr>
        <w:t>. Dz.U. z 2021 r. poz. 573) albo orzeczenie równorzędne do wyżej wymienionych.</w:t>
      </w:r>
    </w:p>
    <w:p w14:paraId="2F8B9F3E" w14:textId="1A68E917" w:rsidR="00977876" w:rsidRDefault="00977876" w:rsidP="00977876">
      <w:pPr>
        <w:pStyle w:val="Textbody"/>
        <w:spacing w:after="0" w:line="360" w:lineRule="auto"/>
        <w:jc w:val="both"/>
        <w:rPr>
          <w:rStyle w:val="Hipercze"/>
          <w:lang w:val="pl-PL"/>
        </w:rPr>
      </w:pPr>
    </w:p>
    <w:p w14:paraId="5CB86161" w14:textId="66C1F4AF" w:rsidR="00977876" w:rsidRDefault="00977876" w:rsidP="00977876">
      <w:pPr>
        <w:pStyle w:val="Textbody"/>
        <w:spacing w:after="0" w:line="336" w:lineRule="auto"/>
        <w:ind w:firstLine="706"/>
        <w:jc w:val="both"/>
      </w:pPr>
      <w:r>
        <w:rPr>
          <w:b/>
          <w:bCs/>
          <w:lang w:val="pl-PL"/>
        </w:rPr>
        <w:t xml:space="preserve">Aneksem nr 1 </w:t>
      </w:r>
      <w:r w:rsidR="00D62B41">
        <w:rPr>
          <w:b/>
          <w:bCs/>
          <w:lang w:val="pl-PL"/>
        </w:rPr>
        <w:t>ustalo</w:t>
      </w:r>
      <w:bookmarkStart w:id="0" w:name="_GoBack"/>
      <w:bookmarkEnd w:id="0"/>
      <w:r w:rsidR="00D62B41">
        <w:rPr>
          <w:b/>
          <w:bCs/>
          <w:lang w:val="pl-PL"/>
        </w:rPr>
        <w:t>no</w:t>
      </w:r>
      <w:r>
        <w:rPr>
          <w:b/>
          <w:bCs/>
          <w:lang w:val="pl-PL"/>
        </w:rPr>
        <w:t xml:space="preserve"> wysokość otrzymanej dotacji </w:t>
      </w:r>
      <w:r w:rsidR="00D62B41">
        <w:rPr>
          <w:b/>
          <w:bCs/>
          <w:lang w:val="pl-PL"/>
        </w:rPr>
        <w:t>na</w:t>
      </w:r>
      <w:r>
        <w:rPr>
          <w:b/>
          <w:bCs/>
          <w:lang w:val="pl-PL"/>
        </w:rPr>
        <w:t xml:space="preserve"> kwot</w:t>
      </w:r>
      <w:r w:rsidR="00D62B41">
        <w:rPr>
          <w:b/>
          <w:bCs/>
          <w:lang w:val="pl-PL"/>
        </w:rPr>
        <w:t>ę</w:t>
      </w:r>
      <w:r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>15.330,60</w:t>
      </w:r>
      <w:r>
        <w:rPr>
          <w:b/>
          <w:bCs/>
          <w:lang w:val="pl-PL"/>
        </w:rPr>
        <w:t xml:space="preserve"> zł </w:t>
      </w:r>
      <w:r>
        <w:rPr>
          <w:lang w:val="pl-PL"/>
        </w:rPr>
        <w:t xml:space="preserve">(słownie: </w:t>
      </w:r>
      <w:r>
        <w:rPr>
          <w:i/>
          <w:iCs/>
          <w:lang w:val="pl-PL"/>
        </w:rPr>
        <w:t>piętnaście tysięcy trzysta trzydzieści i 60</w:t>
      </w:r>
      <w:r>
        <w:rPr>
          <w:i/>
          <w:iCs/>
          <w:lang w:val="pl-PL"/>
        </w:rPr>
        <w:t>/100</w:t>
      </w:r>
      <w:r>
        <w:rPr>
          <w:lang w:val="pl-PL"/>
        </w:rPr>
        <w:t>).</w:t>
      </w:r>
    </w:p>
    <w:p w14:paraId="45C2C97C" w14:textId="77777777" w:rsidR="00977876" w:rsidRPr="00977876" w:rsidRDefault="00977876" w:rsidP="003D66F3">
      <w:pPr>
        <w:pStyle w:val="Textbody"/>
        <w:spacing w:after="0" w:line="360" w:lineRule="auto"/>
        <w:ind w:firstLine="706"/>
        <w:jc w:val="both"/>
        <w:rPr>
          <w:b/>
          <w:bCs/>
        </w:rPr>
      </w:pPr>
    </w:p>
    <w:sectPr w:rsidR="00977876" w:rsidRPr="00977876" w:rsidSect="00CC4721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DF585" w14:textId="77777777" w:rsidR="00654F9B" w:rsidRDefault="00654F9B" w:rsidP="00B442B0">
      <w:pPr>
        <w:spacing w:after="0" w:line="240" w:lineRule="auto"/>
      </w:pPr>
      <w:r>
        <w:separator/>
      </w:r>
    </w:p>
  </w:endnote>
  <w:endnote w:type="continuationSeparator" w:id="0">
    <w:p w14:paraId="552FCCFB" w14:textId="77777777" w:rsidR="00654F9B" w:rsidRDefault="00654F9B" w:rsidP="00B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96D9" w14:textId="77777777" w:rsidR="00654F9B" w:rsidRDefault="00654F9B" w:rsidP="00B442B0">
      <w:pPr>
        <w:spacing w:after="0" w:line="240" w:lineRule="auto"/>
      </w:pPr>
      <w:r>
        <w:separator/>
      </w:r>
    </w:p>
  </w:footnote>
  <w:footnote w:type="continuationSeparator" w:id="0">
    <w:p w14:paraId="1DC41338" w14:textId="77777777" w:rsidR="00654F9B" w:rsidRDefault="00654F9B" w:rsidP="00B4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B93F" w14:textId="6419411F" w:rsidR="00B442B0" w:rsidRPr="00B442B0" w:rsidRDefault="00B442B0" w:rsidP="00B442B0">
    <w:pPr>
      <w:pStyle w:val="Nagwek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43929"/>
    <w:multiLevelType w:val="multilevel"/>
    <w:tmpl w:val="100ACE44"/>
    <w:lvl w:ilvl="0">
      <w:numFmt w:val="bullet"/>
      <w:lvlText w:val=""/>
      <w:lvlJc w:val="left"/>
      <w:pPr>
        <w:ind w:left="720" w:hanging="360"/>
      </w:pPr>
      <w:rPr>
        <w:rFonts w:ascii="Symbol" w:eastAsia="Andale Sans UI" w:hAnsi="Symbol" w:cs="Tahoma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77C1C9F"/>
    <w:multiLevelType w:val="multilevel"/>
    <w:tmpl w:val="6A50FCF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B0"/>
    <w:rsid w:val="00103DB5"/>
    <w:rsid w:val="00111B28"/>
    <w:rsid w:val="002237F1"/>
    <w:rsid w:val="00276EE6"/>
    <w:rsid w:val="002A6538"/>
    <w:rsid w:val="002F057D"/>
    <w:rsid w:val="002F5D80"/>
    <w:rsid w:val="003D66F3"/>
    <w:rsid w:val="004547EF"/>
    <w:rsid w:val="00654F9B"/>
    <w:rsid w:val="006A2470"/>
    <w:rsid w:val="007263C5"/>
    <w:rsid w:val="0079087D"/>
    <w:rsid w:val="007D7939"/>
    <w:rsid w:val="008C3DA4"/>
    <w:rsid w:val="009410DF"/>
    <w:rsid w:val="00977876"/>
    <w:rsid w:val="009D2DB5"/>
    <w:rsid w:val="009E0AB4"/>
    <w:rsid w:val="009F361E"/>
    <w:rsid w:val="00A07668"/>
    <w:rsid w:val="00B442B0"/>
    <w:rsid w:val="00BB408D"/>
    <w:rsid w:val="00C06D57"/>
    <w:rsid w:val="00C87A3F"/>
    <w:rsid w:val="00CC4721"/>
    <w:rsid w:val="00D62B41"/>
    <w:rsid w:val="00D91095"/>
    <w:rsid w:val="00DB501A"/>
    <w:rsid w:val="00E87DC4"/>
    <w:rsid w:val="00EC1192"/>
    <w:rsid w:val="00F21C84"/>
    <w:rsid w:val="00F642EB"/>
    <w:rsid w:val="00F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3056"/>
  <w15:chartTrackingRefBased/>
  <w15:docId w15:val="{CD993B2C-0198-4502-BB94-61FD382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442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B442B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2B0"/>
  </w:style>
  <w:style w:type="paragraph" w:styleId="Stopka">
    <w:name w:val="footer"/>
    <w:basedOn w:val="Normalny"/>
    <w:link w:val="StopkaZnak"/>
    <w:uiPriority w:val="99"/>
    <w:unhideWhenUsed/>
    <w:rsid w:val="00B4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2B0"/>
  </w:style>
  <w:style w:type="character" w:styleId="UyteHipercze">
    <w:name w:val="FollowedHyperlink"/>
    <w:basedOn w:val="Domylnaczcionkaakapitu"/>
    <w:uiPriority w:val="99"/>
    <w:semiHidden/>
    <w:unhideWhenUsed/>
    <w:rsid w:val="00EC119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cp:keywords/>
  <dc:description/>
  <cp:lastModifiedBy>Andrzej Goytowski</cp:lastModifiedBy>
  <cp:revision>6</cp:revision>
  <cp:lastPrinted>2021-12-30T13:29:00Z</cp:lastPrinted>
  <dcterms:created xsi:type="dcterms:W3CDTF">2021-12-30T13:15:00Z</dcterms:created>
  <dcterms:modified xsi:type="dcterms:W3CDTF">2021-12-30T13:46:00Z</dcterms:modified>
</cp:coreProperties>
</file>